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eastAsia="zh-CN"/>
        </w:rPr>
      </w:pPr>
      <w:bookmarkStart w:id="0" w:name="_GoBack"/>
      <w:bookmarkEnd w:id="0"/>
    </w:p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eastAsia="zh-CN"/>
        </w:rPr>
        <w:t>第二中学公开招聘教师考试</w:t>
      </w:r>
      <w:r>
        <w:rPr>
          <w:rFonts w:ascii="仿宋" w:hAnsi="仿宋" w:eastAsia="仿宋"/>
          <w:b w:val="0"/>
          <w:sz w:val="32"/>
          <w:szCs w:val="32"/>
        </w:rPr>
        <w:t>。如果被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聘用</w:t>
      </w:r>
      <w:r>
        <w:rPr>
          <w:rFonts w:ascii="仿宋" w:hAnsi="仿宋" w:eastAsia="仿宋"/>
          <w:b w:val="0"/>
          <w:sz w:val="32"/>
          <w:szCs w:val="32"/>
        </w:rPr>
        <w:t>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UxN2RhMGEzOGFmNmJmZGE4ZjZhOTg1MWE2OGIifQ=="/>
  </w:docVars>
  <w:rsids>
    <w:rsidRoot w:val="00000000"/>
    <w:rsid w:val="0F2E2CDB"/>
    <w:rsid w:val="244D2241"/>
    <w:rsid w:val="447C2B6F"/>
    <w:rsid w:val="45835C89"/>
    <w:rsid w:val="6B5A2815"/>
    <w:rsid w:val="6B9E7973"/>
    <w:rsid w:val="76D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0</TotalTime>
  <ScaleCrop>false</ScaleCrop>
  <LinksUpToDate>false</LinksUpToDate>
  <CharactersWithSpaces>178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Administrator</cp:lastModifiedBy>
  <dcterms:modified xsi:type="dcterms:W3CDTF">2024-05-24T07:55:06Z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DC9224C6C35F42AF9F81BAA370511DC7_12</vt:lpwstr>
  </property>
</Properties>
</file>